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D7" w:rsidRPr="0048437C" w:rsidRDefault="00A85ED7" w:rsidP="00484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437C">
        <w:rPr>
          <w:rFonts w:ascii="Times New Roman" w:hAnsi="Times New Roman" w:cs="Times New Roman"/>
          <w:sz w:val="24"/>
          <w:szCs w:val="24"/>
        </w:rPr>
        <w:t>ӘДЕБИЕТТЕР ТІЗІМІ</w:t>
      </w:r>
    </w:p>
    <w:p w:rsidR="00A85ED7" w:rsidRPr="0048437C" w:rsidRDefault="00A85ED7" w:rsidP="0048437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>:</w:t>
      </w:r>
    </w:p>
    <w:p w:rsidR="00A85ED7" w:rsidRPr="0048437C" w:rsidRDefault="00A85ED7" w:rsidP="00A85ED7">
      <w:pPr>
        <w:rPr>
          <w:rFonts w:ascii="Times New Roman" w:hAnsi="Times New Roman" w:cs="Times New Roman"/>
          <w:sz w:val="24"/>
          <w:szCs w:val="24"/>
        </w:rPr>
      </w:pPr>
    </w:p>
    <w:p w:rsidR="0048437C" w:rsidRPr="0048437C" w:rsidRDefault="00A85ED7" w:rsidP="004843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Байтұрсынұлы А. </w:t>
      </w:r>
      <w:r w:rsidR="0048437C">
        <w:rPr>
          <w:rFonts w:ascii="Times New Roman" w:hAnsi="Times New Roman" w:cs="Times New Roman"/>
          <w:sz w:val="24"/>
          <w:szCs w:val="24"/>
          <w:lang w:val="kk-KZ"/>
        </w:rPr>
        <w:t>Байтұрсынов А. Тіл тағылымы (Қ</w:t>
      </w:r>
      <w:r w:rsidR="0048437C"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азақ тілі мен оқу-ағартуға </w:t>
      </w:r>
      <w:r w:rsidR="0048437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8437C" w:rsidRPr="0048437C">
        <w:rPr>
          <w:rFonts w:ascii="Times New Roman" w:hAnsi="Times New Roman" w:cs="Times New Roman"/>
          <w:sz w:val="24"/>
          <w:szCs w:val="24"/>
          <w:lang w:val="kk-KZ"/>
        </w:rPr>
        <w:t>қатысты еңбектері) – Алматы, «Ана тілі», 1992, 448 бет.</w:t>
      </w:r>
    </w:p>
    <w:p w:rsidR="00A85ED7" w:rsidRPr="0048437C" w:rsidRDefault="00A85ED7" w:rsidP="004843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Аманжолов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А.С.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Түркі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филологиясы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>. Алматы. 1998.</w:t>
      </w:r>
    </w:p>
    <w:p w:rsidR="00A85ED7" w:rsidRPr="0048437C" w:rsidRDefault="00A85ED7" w:rsidP="004843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437C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әдебиеттер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>:</w:t>
      </w:r>
    </w:p>
    <w:p w:rsidR="00A85ED7" w:rsidRPr="0048437C" w:rsidRDefault="00A85ED7" w:rsidP="004843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437C">
        <w:rPr>
          <w:rFonts w:ascii="Times New Roman" w:hAnsi="Times New Roman" w:cs="Times New Roman"/>
          <w:sz w:val="24"/>
          <w:szCs w:val="24"/>
        </w:rPr>
        <w:t xml:space="preserve">Сулейменов О.О. Язык письма. Алматы, 1999. </w:t>
      </w:r>
    </w:p>
    <w:p w:rsidR="00A85ED7" w:rsidRPr="0048437C" w:rsidRDefault="00A85ED7" w:rsidP="004843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Дүйсенов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Көне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>. Алматы, 1987.</w:t>
      </w:r>
    </w:p>
    <w:p w:rsidR="00A85ED7" w:rsidRPr="0048437C" w:rsidRDefault="00A85ED7" w:rsidP="004843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Мырзахметов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М. 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Әріптер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неге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өзгерген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>. Алматы, 1992.</w:t>
      </w:r>
    </w:p>
    <w:p w:rsidR="00A85ED7" w:rsidRPr="0048437C" w:rsidRDefault="00A85ED7" w:rsidP="004843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Оралбаева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Іазақ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жазуының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>. Алматы. 1956.</w:t>
      </w:r>
    </w:p>
    <w:p w:rsidR="00A85ED7" w:rsidRPr="0048437C" w:rsidRDefault="00A85ED7" w:rsidP="004843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Маллицкий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Н.Т. О связи тюркских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тамг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>. ПТКЛА, 1998. т.3.</w:t>
      </w:r>
    </w:p>
    <w:p w:rsidR="00A85ED7" w:rsidRPr="0048437C" w:rsidRDefault="00A85ED7" w:rsidP="004843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Аманжолов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С.А.  Вопросы диалектологии и истории казахского </w:t>
      </w:r>
      <w:proofErr w:type="gramStart"/>
      <w:r w:rsidRPr="0048437C">
        <w:rPr>
          <w:rFonts w:ascii="Times New Roman" w:hAnsi="Times New Roman" w:cs="Times New Roman"/>
          <w:sz w:val="24"/>
          <w:szCs w:val="24"/>
        </w:rPr>
        <w:t>языка,  Алматы</w:t>
      </w:r>
      <w:proofErr w:type="gramEnd"/>
      <w:r w:rsidRPr="0048437C">
        <w:rPr>
          <w:rFonts w:ascii="Times New Roman" w:hAnsi="Times New Roman" w:cs="Times New Roman"/>
          <w:sz w:val="24"/>
          <w:szCs w:val="24"/>
        </w:rPr>
        <w:t>. 1997.</w:t>
      </w:r>
    </w:p>
    <w:p w:rsidR="00A85ED7" w:rsidRPr="0048437C" w:rsidRDefault="00A85ED7" w:rsidP="004843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437C">
        <w:rPr>
          <w:rFonts w:ascii="Times New Roman" w:hAnsi="Times New Roman" w:cs="Times New Roman"/>
          <w:sz w:val="24"/>
          <w:szCs w:val="24"/>
        </w:rPr>
        <w:t>Мусаев К.М. Языки и письменности народов Евразии. Алматы, 1993.</w:t>
      </w:r>
    </w:p>
    <w:p w:rsidR="00A85ED7" w:rsidRPr="0048437C" w:rsidRDefault="00A85ED7" w:rsidP="004843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437C">
        <w:rPr>
          <w:rFonts w:ascii="Times New Roman" w:hAnsi="Times New Roman" w:cs="Times New Roman"/>
          <w:sz w:val="24"/>
          <w:szCs w:val="24"/>
        </w:rPr>
        <w:t>Салқынбай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А.Б.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мәдениет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. Алматы. 2001. </w:t>
      </w:r>
    </w:p>
    <w:p w:rsidR="00A85ED7" w:rsidRPr="0048437C" w:rsidRDefault="00A85ED7" w:rsidP="004843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Истрин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В.А. Возникновение и развитие письма. М., 1965.</w:t>
      </w:r>
    </w:p>
    <w:p w:rsidR="00A85ED7" w:rsidRPr="0048437C" w:rsidRDefault="00A85ED7" w:rsidP="004843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437C">
        <w:rPr>
          <w:rFonts w:ascii="Times New Roman" w:hAnsi="Times New Roman" w:cs="Times New Roman"/>
          <w:sz w:val="24"/>
          <w:szCs w:val="24"/>
        </w:rPr>
        <w:t xml:space="preserve">Хасанова С.Ш.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Көне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түркі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араб-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латын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жазбалары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. Алматы,  </w:t>
      </w:r>
    </w:p>
    <w:p w:rsidR="00A85ED7" w:rsidRPr="0048437C" w:rsidRDefault="00A85ED7" w:rsidP="004843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Гельб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И.Е. Опыт изучения письма. М., 2000. </w:t>
      </w:r>
    </w:p>
    <w:p w:rsidR="00F8769C" w:rsidRPr="0048437C" w:rsidRDefault="00A85ED7" w:rsidP="004843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Ижанов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З.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Әліпби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архив не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дейді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әдебиеті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</w:rPr>
        <w:t>газеті</w:t>
      </w:r>
      <w:proofErr w:type="spellEnd"/>
      <w:r w:rsidRPr="0048437C">
        <w:rPr>
          <w:rFonts w:ascii="Times New Roman" w:hAnsi="Times New Roman" w:cs="Times New Roman"/>
          <w:sz w:val="24"/>
          <w:szCs w:val="24"/>
        </w:rPr>
        <w:t>. 2000.</w:t>
      </w:r>
    </w:p>
    <w:p w:rsidR="0048437C" w:rsidRPr="0048437C" w:rsidRDefault="0048437C" w:rsidP="004843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437C">
        <w:rPr>
          <w:rFonts w:ascii="Times New Roman" w:hAnsi="Times New Roman" w:cs="Times New Roman"/>
          <w:sz w:val="24"/>
          <w:szCs w:val="24"/>
          <w:lang w:val="kk-KZ"/>
        </w:rPr>
        <w:t>А.Байтұрсынұлы.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Бастауыш мектеп. «Қазақ»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48437C">
        <w:rPr>
          <w:rFonts w:ascii="Times New Roman" w:hAnsi="Times New Roman" w:cs="Times New Roman"/>
          <w:sz w:val="24"/>
          <w:szCs w:val="24"/>
          <w:lang w:val="kk-KZ"/>
        </w:rPr>
        <w:t>азетасы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>, 1914 жыл, 9 май, № 61.</w:t>
      </w:r>
    </w:p>
    <w:p w:rsidR="0048437C" w:rsidRPr="0048437C" w:rsidRDefault="0048437C" w:rsidP="004843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А.Байтұрсынұлы. Мектеп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керектері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. «Қазақ»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газетасы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>, 1914 жыл, 17 май, № 62.</w:t>
      </w:r>
    </w:p>
    <w:p w:rsidR="0048437C" w:rsidRPr="0048437C" w:rsidRDefault="0048437C" w:rsidP="004843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А.Байтұрсынұлы. Қазақ арасында оқу жұмыстарын қалай жүргізу керек?. «Қызыл Қазақстан» журналы. 1923,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февраль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, № 14, 12-13 беттер. </w:t>
      </w:r>
    </w:p>
    <w:p w:rsidR="0048437C" w:rsidRPr="0048437C" w:rsidRDefault="0048437C" w:rsidP="004843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Деррида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Ж. О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Грамматологии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>. –М.,  1967.</w:t>
      </w:r>
    </w:p>
    <w:p w:rsidR="0048437C" w:rsidRPr="0048437C" w:rsidRDefault="0048437C" w:rsidP="004843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Ахмет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Байтурсуновдын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казакча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алифбеси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>. Оқу құралы. - Оренбург, 1914.</w:t>
      </w:r>
    </w:p>
    <w:p w:rsidR="0048437C" w:rsidRPr="0048437C" w:rsidRDefault="0048437C" w:rsidP="004843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437C">
        <w:rPr>
          <w:rFonts w:ascii="Times New Roman" w:hAnsi="Times New Roman" w:cs="Times New Roman"/>
          <w:sz w:val="24"/>
          <w:szCs w:val="24"/>
          <w:lang w:val="kk-KZ"/>
        </w:rPr>
        <w:t>Уәлиев Н. Қазақ графикасы мен орфографиясының фонологиялық негіздері атты диссертациялық жұмыс. А., 1993,162 бет.А.Байтұрсынұлы. Жазу тәртібі. «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Айқап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>», 1912, № 4-5.</w:t>
      </w:r>
    </w:p>
    <w:p w:rsidR="0048437C" w:rsidRPr="0048437C" w:rsidRDefault="0048437C" w:rsidP="004843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А.Байтұрсынұлы. Жазу мәселесі. «Қазақ», № 35, 1913. </w:t>
      </w:r>
    </w:p>
    <w:p w:rsidR="0048437C" w:rsidRPr="0048437C" w:rsidRDefault="0048437C" w:rsidP="004843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Күдеринова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Қ.Б. «Қазақ жазуының тарихы мен теориясы» оқу құралы  (қазақ тілі мен әдебиеті, филолог мамандығы студенттеріне арналған) «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Елтаным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баспасы». - Алматы, 2013.</w:t>
      </w:r>
    </w:p>
    <w:p w:rsidR="0048437C" w:rsidRPr="0048437C" w:rsidRDefault="0048437C" w:rsidP="004843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Дирингер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Д. Алфавит. –М.: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Едиториал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УРСС, 2009. -656 с.</w:t>
      </w:r>
    </w:p>
    <w:p w:rsidR="0048437C" w:rsidRPr="0048437C" w:rsidRDefault="0048437C" w:rsidP="004843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Алпатов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В. М.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Языкознание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: От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Аристотеля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до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компьютерной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лингвистики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 /  В. М.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Алпатов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—  «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Альпина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Диджитал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»,  2017 — (Библиотека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ПостНауки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48437C" w:rsidRPr="0048437C" w:rsidRDefault="0048437C" w:rsidP="004843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Фердинанд де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Соссюр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Труды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языкознанию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Переводы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французского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языка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под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редакцией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А.А.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Холодовича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>. –Москва. «Прогресс», 1977</w:t>
      </w:r>
    </w:p>
    <w:p w:rsidR="0048437C" w:rsidRPr="0048437C" w:rsidRDefault="0048437C" w:rsidP="004843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Гельб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И.Е.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Опыт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изучения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письма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//Введение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48437C">
        <w:rPr>
          <w:rFonts w:ascii="Times New Roman" w:hAnsi="Times New Roman" w:cs="Times New Roman"/>
          <w:sz w:val="24"/>
          <w:szCs w:val="24"/>
          <w:lang w:val="kk-KZ"/>
        </w:rPr>
        <w:t>языковедения</w:t>
      </w:r>
      <w:proofErr w:type="spellEnd"/>
      <w:r w:rsidRPr="0048437C">
        <w:rPr>
          <w:rFonts w:ascii="Times New Roman" w:hAnsi="Times New Roman" w:cs="Times New Roman"/>
          <w:sz w:val="24"/>
          <w:szCs w:val="24"/>
          <w:lang w:val="kk-KZ"/>
        </w:rPr>
        <w:t>. Хрестоматия. – М.: Аспект Пресс, 2000. –с.250-269.</w:t>
      </w:r>
    </w:p>
    <w:p w:rsidR="0048437C" w:rsidRPr="0048437C" w:rsidRDefault="0048437C" w:rsidP="00A85ED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437C" w:rsidRPr="0048437C" w:rsidRDefault="0048437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8437C" w:rsidRPr="0048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75CE6"/>
    <w:multiLevelType w:val="hybridMultilevel"/>
    <w:tmpl w:val="7A14C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B1238"/>
    <w:multiLevelType w:val="hybridMultilevel"/>
    <w:tmpl w:val="9D00A2A8"/>
    <w:lvl w:ilvl="0" w:tplc="7660C1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17B32"/>
    <w:multiLevelType w:val="hybridMultilevel"/>
    <w:tmpl w:val="0CD4A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6010D"/>
    <w:multiLevelType w:val="hybridMultilevel"/>
    <w:tmpl w:val="2B68AA18"/>
    <w:lvl w:ilvl="0" w:tplc="670CD132">
      <w:start w:val="1"/>
      <w:numFmt w:val="decimal"/>
      <w:lvlText w:val="%1."/>
      <w:lvlJc w:val="left"/>
      <w:pPr>
        <w:ind w:left="1128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86"/>
    <w:rsid w:val="0048437C"/>
    <w:rsid w:val="00623D96"/>
    <w:rsid w:val="00A85ED7"/>
    <w:rsid w:val="00E954D5"/>
    <w:rsid w:val="00ED5A86"/>
    <w:rsid w:val="00F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1309D-D36C-491C-BAF4-7A84C6B9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Anar Salkinbay</cp:lastModifiedBy>
  <cp:revision>3</cp:revision>
  <dcterms:created xsi:type="dcterms:W3CDTF">2015-09-18T19:21:00Z</dcterms:created>
  <dcterms:modified xsi:type="dcterms:W3CDTF">2020-01-14T14:38:00Z</dcterms:modified>
</cp:coreProperties>
</file>